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楷体_GB2312" w:eastAsia="楷体_GB2312"/>
          <w:sz w:val="44"/>
          <w:szCs w:val="44"/>
        </w:rPr>
      </w:pPr>
      <w:bookmarkStart w:id="0" w:name="_GoBack"/>
      <w:r>
        <w:pict>
          <v:shape id="_x0000_s1027" o:spid="_x0000_s1027" o:spt="136" type="#_x0000_t136" style="position:absolute;left:0pt;margin-left:0.7pt;margin-top:9.6pt;height:31.25pt;width:439.45pt;z-index:251661312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军队院校招收普通中学高中毕业生政治考核表" style="font-family:黑体;font-size:14pt;v-text-align:center;"/>
          </v:shape>
        </w:pict>
      </w:r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-422910</wp:posOffset>
                </wp:positionV>
                <wp:extent cx="906780" cy="415925"/>
                <wp:effectExtent l="4445" t="5080" r="2222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9pt;margin-top:-33.3pt;height:32.75pt;width:71.4pt;z-index:251662336;mso-width-relative:page;mso-height-relative:page;" coordsize="21600,21600" o:gfxdata="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2JZ&#10;39gAAAAJAQAADwAAAAAAAAABACAAAAAiAAAAZHJzL2Rvd25yZXYueG1sUEsBAhQAFAAAAAgAh07i&#10;QOHpBRXpAQAA5wMAAA4AAAAAAAAAAQAgAAAAJwEAAGRycy9lMm9Eb2MueG1sUEsFBgAAAAAGAAYA&#10;WQEAAII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240" w:lineRule="exact"/>
        <w:rPr>
          <w:rFonts w:hint="eastAsia" w:ascii="楷体_GB2312" w:eastAsia="楷体_GB2312"/>
          <w:sz w:val="44"/>
          <w:szCs w:val="44"/>
          <w:lang w:eastAsia="zh-CN"/>
        </w:rPr>
      </w:pPr>
    </w:p>
    <w:p>
      <w:pPr>
        <w:spacing w:line="240" w:lineRule="exact"/>
        <w:rPr>
          <w:rFonts w:hint="eastAsia" w:ascii="楷体_GB2312" w:eastAsia="楷体_GB2312"/>
          <w:sz w:val="44"/>
          <w:szCs w:val="44"/>
          <w:lang w:eastAsia="zh-CN"/>
        </w:rPr>
      </w:pPr>
    </w:p>
    <w:p>
      <w:pPr>
        <w:spacing w:line="240" w:lineRule="exact"/>
        <w:rPr>
          <w:rFonts w:hint="eastAsia" w:ascii="楷体_GB2312" w:eastAsia="楷体_GB2312"/>
          <w:sz w:val="44"/>
          <w:szCs w:val="44"/>
          <w:lang w:eastAsia="zh-CN"/>
        </w:rPr>
      </w:pPr>
    </w:p>
    <w:p>
      <w:pPr>
        <w:ind w:left="-61" w:leftChars="-202" w:hanging="424" w:hangingChars="177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eastAsia="黑体"/>
        </w:rPr>
        <w:t xml:space="preserve"> 贵州省</w:t>
      </w:r>
      <w:r>
        <w:rPr>
          <w:rFonts w:hint="eastAsia" w:ascii="黑体" w:eastAsia="黑体"/>
          <w:u w:val="single"/>
        </w:rPr>
        <w:t xml:space="preserve">         </w:t>
      </w:r>
      <w:r>
        <w:rPr>
          <w:rFonts w:hint="eastAsia" w:ascii="黑体" w:eastAsia="黑体"/>
        </w:rPr>
        <w:t>市（州）</w:t>
      </w:r>
      <w:r>
        <w:rPr>
          <w:rFonts w:hint="eastAsia" w:ascii="黑体" w:eastAsia="黑体"/>
          <w:u w:val="single"/>
        </w:rPr>
        <w:t xml:space="preserve">         </w:t>
      </w:r>
      <w:r>
        <w:rPr>
          <w:rFonts w:hint="eastAsia" w:ascii="黑体" w:eastAsia="黑体"/>
        </w:rPr>
        <w:t>县（市、区）            考生号</w:t>
      </w:r>
      <w:r>
        <w:rPr>
          <w:rFonts w:hint="eastAsia" w:ascii="黑体" w:eastAsia="黑体"/>
          <w:u w:val="single"/>
        </w:rPr>
        <w:t xml:space="preserve">                   </w:t>
      </w:r>
    </w:p>
    <w:tbl>
      <w:tblPr>
        <w:tblStyle w:val="3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61"/>
        <w:gridCol w:w="1246"/>
        <w:gridCol w:w="1330"/>
        <w:gridCol w:w="1441"/>
        <w:gridCol w:w="1427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3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曾用名</w:t>
            </w:r>
          </w:p>
        </w:tc>
        <w:tc>
          <w:tcPr>
            <w:tcW w:w="13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pacing w:val="-14"/>
              </w:rPr>
            </w:pPr>
            <w:r>
              <w:rPr>
                <w:rFonts w:hint="eastAsia" w:ascii="宋体" w:hAnsi="宋体"/>
                <w:spacing w:val="-14"/>
              </w:rPr>
              <w:t>公民身份</w:t>
            </w:r>
          </w:p>
          <w:p>
            <w:pPr>
              <w:snapToGrid w:val="0"/>
              <w:jc w:val="center"/>
              <w:rPr>
                <w:rFonts w:ascii="宋体" w:hAnsi="宋体"/>
                <w:spacing w:val="-14"/>
                <w:kern w:val="2"/>
              </w:rPr>
            </w:pPr>
            <w:r>
              <w:rPr>
                <w:rFonts w:hint="eastAsia" w:ascii="宋体" w:hAnsi="宋体"/>
                <w:spacing w:val="-14"/>
              </w:rPr>
              <w:t>号    码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户  籍</w:t>
            </w:r>
          </w:p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考生学校所 在 地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是否应届生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报考院校</w:t>
            </w:r>
          </w:p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spacing w:val="-6"/>
              </w:rPr>
              <w:t>及专业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家庭地址</w:t>
            </w:r>
          </w:p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及邮编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本人手机</w:t>
            </w:r>
          </w:p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及家庭电话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主要经历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起止时间       所在学校或单位            职  业      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家庭主要</w:t>
            </w:r>
          </w:p>
          <w:p>
            <w:pPr>
              <w:spacing w:line="260" w:lineRule="exact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 xml:space="preserve">    称  谓     姓  名     公民身份号码     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主要社会关系成员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 xml:space="preserve">    称  谓     姓  名     公民身份号码     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奖惩名称    奖惩时间       奖惩单位      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62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本人承诺以上内容属实，如有隐瞒或者不实，本人自愿承担相关责任。</w:t>
            </w:r>
          </w:p>
          <w:p>
            <w:pPr>
              <w:spacing w:line="500" w:lineRule="exact"/>
              <w:ind w:right="48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本人签名：          </w:t>
            </w:r>
          </w:p>
          <w:p>
            <w:pPr>
              <w:spacing w:line="500" w:lineRule="exact"/>
              <w:ind w:right="84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在校表现及学校考核意见</w:t>
            </w:r>
          </w:p>
        </w:tc>
        <w:tc>
          <w:tcPr>
            <w:tcW w:w="824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 w:cs="Times New Roman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责任人签名：                                单位盖章</w:t>
            </w: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ind w:firstLine="4800" w:firstLineChars="20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distribute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教育机构、</w:t>
            </w:r>
          </w:p>
          <w:p>
            <w:pPr>
              <w:spacing w:line="340" w:lineRule="exact"/>
              <w:jc w:val="distribute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工作单位或村(居)委会考核意见(往届生填写)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 w:cs="Times New Roman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责任人签名：                                单位盖章</w:t>
            </w: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ind w:firstLine="4800" w:firstLineChars="20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走访调查</w:t>
            </w:r>
          </w:p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意    见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 w:cs="Times New Roman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走访调查组成员签名：</w:t>
            </w: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走访调查组负责人签名：</w:t>
            </w:r>
          </w:p>
          <w:p>
            <w:pPr>
              <w:snapToGrid w:val="0"/>
              <w:spacing w:line="160" w:lineRule="exact"/>
              <w:rPr>
                <w:rFonts w:hint="eastAsia" w:ascii="宋体" w:hAnsi="宋体"/>
              </w:rPr>
            </w:pPr>
          </w:p>
          <w:p>
            <w:pPr>
              <w:snapToGrid w:val="0"/>
              <w:ind w:firstLine="4800" w:firstLineChars="20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常住户口所在地公安派出所考核意见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 w:cs="Times New Roman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责任人签名：                                单位盖章</w:t>
            </w: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ind w:firstLine="4800" w:firstLineChars="20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县(市、区)人民政府征兵办公室考核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结论意见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 w:cs="Times New Roman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责任人签名：                                单位盖章</w:t>
            </w: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ind w:firstLine="4680" w:firstLineChars="195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</w:tbl>
    <w:p>
      <w:pPr>
        <w:snapToGrid w:val="0"/>
        <w:spacing w:line="40" w:lineRule="exact"/>
        <w:rPr>
          <w:rFonts w:hint="eastAsia" w:ascii="Times New Roman" w:hAnsi="Times New Roman" w:cs="Times New Roman"/>
          <w:kern w:val="2"/>
          <w:sz w:val="21"/>
          <w:szCs w:val="20"/>
        </w:rPr>
      </w:pPr>
    </w:p>
    <w:p>
      <w:pPr>
        <w:snapToGrid w:val="0"/>
        <w:spacing w:line="40" w:lineRule="exact"/>
      </w:pPr>
    </w:p>
    <w:p>
      <w:pPr>
        <w:snapToGrid w:val="0"/>
        <w:spacing w:line="40" w:lineRule="exact"/>
      </w:pPr>
    </w:p>
    <w:p>
      <w:pPr>
        <w:snapToGrid w:val="0"/>
        <w:spacing w:line="40" w:lineRule="exact"/>
      </w:pPr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政治考核表填写说明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1.政治考核表是考生考试录取的重要记载，要求内容真实、字迹工整、要素齐全,不得涂改。表格采用</w:t>
      </w:r>
      <w:r>
        <w:rPr>
          <w:rFonts w:hint="eastAsia" w:ascii="黑体" w:hAnsi="黑体" w:eastAsia="黑体"/>
          <w:sz w:val="32"/>
          <w:szCs w:val="32"/>
        </w:rPr>
        <w:t>A4纸双面打印</w:t>
      </w:r>
      <w:r>
        <w:rPr>
          <w:rFonts w:hint="eastAsia" w:ascii="仿宋_GB2312" w:eastAsia="仿宋_GB2312"/>
          <w:sz w:val="32"/>
          <w:szCs w:val="32"/>
        </w:rPr>
        <w:t>，一律使用黑色钢笔或中性笔填写。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2.贵州省</w:t>
      </w:r>
      <w:r>
        <w:rPr>
          <w:rFonts w:hint="eastAsia" w:ascii="仿宋_GB2312" w:eastAsia="仿宋_GB2312"/>
          <w:color w:val="FFFFFF"/>
          <w:sz w:val="32"/>
          <w:szCs w:val="32"/>
          <w:u w:val="single" w:color="000000"/>
        </w:rPr>
        <w:t>______</w:t>
      </w:r>
      <w:r>
        <w:rPr>
          <w:rFonts w:hint="eastAsia" w:ascii="仿宋_GB2312" w:eastAsia="仿宋_GB2312"/>
          <w:sz w:val="32"/>
          <w:szCs w:val="32"/>
        </w:rPr>
        <w:t>市（州）</w:t>
      </w:r>
      <w:r>
        <w:rPr>
          <w:rFonts w:hint="eastAsia" w:ascii="仿宋_GB2312" w:eastAsia="仿宋_GB2312"/>
          <w:color w:val="FFFFFF"/>
          <w:sz w:val="32"/>
          <w:szCs w:val="32"/>
          <w:u w:val="single" w:color="000000"/>
        </w:rPr>
        <w:t>______</w:t>
      </w:r>
      <w:r>
        <w:rPr>
          <w:rFonts w:hint="eastAsia" w:ascii="仿宋_GB2312" w:eastAsia="仿宋_GB2312"/>
          <w:sz w:val="32"/>
          <w:szCs w:val="32"/>
        </w:rPr>
        <w:t>县（市、区）：填写考生报考所在地，如：贵州省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贵阳 </w:t>
      </w:r>
      <w:r>
        <w:rPr>
          <w:rFonts w:hint="eastAsia" w:ascii="仿宋_GB2312" w:eastAsia="仿宋_GB2312"/>
          <w:sz w:val="32"/>
          <w:szCs w:val="32"/>
        </w:rPr>
        <w:t>市（州）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南明 </w:t>
      </w:r>
      <w:r>
        <w:rPr>
          <w:rFonts w:hint="eastAsia" w:ascii="仿宋_GB2312" w:eastAsia="仿宋_GB2312"/>
          <w:sz w:val="32"/>
          <w:szCs w:val="32"/>
        </w:rPr>
        <w:t>县（市、区）。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3.考生号：填写14位考生编号。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4.姓名、曾用名：以公安户籍系统登记为准。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5.出生日期：用阿拉伯数字填写出生年月日，如：2001.01.17。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6.政治面貌：从“党员”、“团员”、“群众”中选择一项填写。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7.民族：按照“x族”格式填写，如“汉族”。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8.户籍所在地：填写考生常住户口所在地，具体到县（市、区）一级，如：贵州省遵义市湄潭县。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9.考生学校所在地：填写考生就读学校所在地，具体到县（市、区）一级，如：贵州省贵阳市观山湖区。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10.是否应届生：填写“是”或“否”。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11.毕业学校：填写考生学籍所在学校规范名称。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12.报考院校及专业：填写第一志愿。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13.家庭地址及邮编：家庭住址具体填写到门牌号。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14.本人手机及家庭电话：填写考生本人手机号码、1名家长常用手机号码或住宅固定电话。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15.主要经历：填写从小学入学以来的学习、工作经历，每条一行。如：201X.09—201X.06  XX市XX小学学生 证明人XX。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16.家庭主要成员：填写父母的信息。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17.主要社会关系成员：选择性填写2-3名近亲属。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18.在校表现及学校考核意见：应届、往届生均需填写，由考生毕业高中填写考核意见，并加盖印章。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19.教育机构、工作单位或村（居）委会考核意见：仅往届生填写，由考生复读学校或工作单位、村（居）委会填写，并加盖印章。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20.走访调查意见：明确考生所填信息是否属实，</w:t>
      </w:r>
      <w:r>
        <w:rPr>
          <w:rFonts w:hint="eastAsia" w:ascii="黑体" w:hAnsi="黑体" w:eastAsia="黑体"/>
          <w:sz w:val="32"/>
          <w:szCs w:val="32"/>
        </w:rPr>
        <w:t>是否考生本人意愿报考军队院校</w:t>
      </w:r>
      <w:r>
        <w:rPr>
          <w:rFonts w:hint="eastAsia" w:ascii="仿宋_GB2312" w:eastAsia="仿宋_GB2312"/>
          <w:sz w:val="32"/>
          <w:szCs w:val="32"/>
        </w:rPr>
        <w:t>，由基层单位走访调查组填写并签字。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21.常住户口所在地公安派出所考核意见：由考生户籍所在地公安派出所填写，并加盖印章。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22.县（市、区）人民政府征兵办公室考核结论意见：由县（市、区）人民政府征兵办公室填写考核结论（政治考核合格或不合格），由县级人武部军事或政治主官签字，并</w:t>
      </w:r>
      <w:r>
        <w:rPr>
          <w:rFonts w:hint="eastAsia" w:ascii="黑体" w:hAnsi="黑体" w:eastAsia="黑体"/>
          <w:sz w:val="32"/>
          <w:szCs w:val="32"/>
        </w:rPr>
        <w:t>加盖征兵办政审专用章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23.照片：粘贴考生近期1寸、免冠、正面、白底彩色证件照。</w:t>
      </w:r>
    </w:p>
    <w:p>
      <w:pPr>
        <w:spacing w:line="606" w:lineRule="exact"/>
        <w:ind w:left="1120" w:hanging="1120" w:hangingChars="350"/>
        <w:jc w:val="both"/>
        <w:rPr>
          <w:rFonts w:ascii="仿宋_GB2312" w:eastAsia="仿宋_GB2312"/>
          <w:sz w:val="32"/>
          <w:lang w:eastAsia="zh-CN"/>
        </w:rPr>
        <w:sectPr>
          <w:footerReference r:id="rId3" w:type="default"/>
          <w:footerReference r:id="rId4" w:type="even"/>
          <w:pgSz w:w="11909" w:h="16834"/>
          <w:pgMar w:top="2098" w:right="1474" w:bottom="1985" w:left="1588" w:header="567" w:footer="992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50" w:h="743" w:hRule="exact" w:wrap="around" w:vAnchor="text" w:hAnchor="page" w:x="9557" w:y="-580"/>
      <w:rPr>
        <w:rStyle w:val="5"/>
        <w:rFonts w:hint="eastAsia" w:ascii="宋体" w:hAnsi="宋体"/>
        <w:sz w:val="28"/>
        <w:szCs w:val="28"/>
        <w:lang w:eastAsia="zh-CN"/>
      </w:rPr>
    </w:pPr>
    <w:r>
      <w:rPr>
        <w:rStyle w:val="5"/>
        <w:rFonts w:hint="eastAsia" w:ascii="宋体" w:hAnsi="宋体"/>
        <w:sz w:val="28"/>
        <w:szCs w:val="28"/>
        <w:lang w:eastAsia="zh-CN"/>
      </w:rPr>
      <w:t>－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  <w:lang w:eastAsia="zh-CN"/>
      </w:rPr>
      <w:t>－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31" w:h="562" w:hRule="exact" w:wrap="around" w:vAnchor="text" w:hAnchor="page" w:x="1400" w:y="-307"/>
      <w:ind w:firstLine="280" w:firstLineChars="100"/>
      <w:rPr>
        <w:rStyle w:val="5"/>
        <w:rFonts w:hint="eastAsia" w:ascii="宋体" w:hAnsi="宋体"/>
        <w:sz w:val="28"/>
        <w:szCs w:val="28"/>
        <w:lang w:eastAsia="zh-CN"/>
      </w:rPr>
    </w:pPr>
    <w:r>
      <w:rPr>
        <w:rStyle w:val="5"/>
        <w:rFonts w:hint="eastAsia" w:ascii="宋体" w:hAnsi="宋体"/>
        <w:sz w:val="28"/>
        <w:szCs w:val="28"/>
        <w:lang w:eastAsia="zh-CN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  <w:lang w:eastAsia="zh-CN"/>
      </w:rPr>
      <w:t>－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45A8A"/>
    <w:rsid w:val="4154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TW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2020-07-31T07:41:00Z</dcterms:created>
  <dc:creator>Pluto＇</dc:creator>
  <cp:lastModifiedBy>Pluto＇</cp:lastModifiedBy>
  <dcterms:modified xsi:type="dcterms:W3CDTF">2020-07-31T07:41:36Z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