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仿宋_GB2312"/>
          <w:color w:val="000000"/>
          <w:sz w:val="32"/>
          <w:szCs w:val="32"/>
          <w:lang w:val="en-US" w:bidi="ar"/>
        </w:rPr>
      </w:pPr>
      <w:r>
        <w:rPr>
          <w:rFonts w:hint="eastAsia" w:ascii="黑体" w:hAnsi="宋体" w:eastAsia="黑体" w:cs="仿宋_GB2312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仿宋_GB2312"/>
          <w:color w:val="000000"/>
          <w:sz w:val="32"/>
          <w:szCs w:val="32"/>
          <w:highlight w:val="yellow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"/>
        </w:rPr>
        <w:t>白云区义务教育招生入学工作领导小组成员名单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lang w:val="en-US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组  长：徐  刚（区教育局党委书记、局长）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副组长：范轩祥（区教育局党委委员、副局长）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张  珩（区教育局党委委员、教育工委副书记）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曾朝明（区教育局党委委员、副局长）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丁天麟（区教育局党委委员、副局长）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赵跃阳（区政府教育督学）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付红献（区政府教育督学）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颜家文（区教育科研培训中心主任）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成  员：蒋绍琴（区教育局党政办负责人）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刘  勇（区教育局教育科负责人）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雷  燕</w:t>
      </w:r>
      <w:r>
        <w:rPr>
          <w:rFonts w:hint="eastAsia" w:ascii="仿宋_GB2312" w:hAnsi="宋体" w:eastAsia="仿宋_GB2312" w:cs="仿宋_GB2312"/>
          <w:color w:val="000000"/>
          <w:spacing w:val="-2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区教育局计财科负责人）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张  蓉（区教育局党政办政工工作负责人）、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唐  洪（区教育局招生办副主任）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彭文龙（区教育局资助中心办负责人）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韦跃光（区教育局毒品预防办公室负责人）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彭顺荣（区教育局职成工作负责人）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谢  静（区教育系统工会负责人）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涂  华（区教育局营养办负责人）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920" w:firstLineChars="6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熊  丹（区教育局党政办监察工作负责人）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领导小组办公室设在教育科，范轩祥同志兼任办公室主任，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刘勇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同志为办公室副主任，具体负责招生工作政策、划片工作制定；具体负责处理招生入学工作日常事务。</w:t>
      </w:r>
    </w:p>
    <w:sectPr>
      <w:pgSz w:w="11850" w:h="16783"/>
      <w:pgMar w:top="1134" w:right="1418" w:bottom="1134" w:left="1418" w:header="851" w:footer="794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95334"/>
    <w:rsid w:val="5F5441F9"/>
    <w:rsid w:val="7F8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7">
    <w:name w:val="页眉 字符1"/>
    <w:basedOn w:val="5"/>
    <w:uiPriority w:val="0"/>
    <w:rPr>
      <w:kern w:val="2"/>
      <w:sz w:val="18"/>
      <w:szCs w:val="18"/>
    </w:rPr>
  </w:style>
  <w:style w:type="character" w:customStyle="1" w:styleId="8">
    <w:name w:val="页眉 字符"/>
    <w:basedOn w:val="5"/>
    <w:link w:val="3"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9">
    <w:name w:val="页脚 字符1"/>
    <w:basedOn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2021-05-21T01:10:00Z</dcterms:created>
  <dc:creator>白云民中刘勇</dc:creator>
  <cp:lastModifiedBy>xg</cp:lastModifiedBy>
  <dcterms:modified xsi:type="dcterms:W3CDTF">2021-05-23T06:41:25Z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7E2CA80E4E164F2195CE038306A45532</vt:lpwstr>
  </property>
</Properties>
</file>